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7D" w:rsidRDefault="00616E7D" w:rsidP="00616E7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APPENDIX A-3</w:t>
      </w:r>
    </w:p>
    <w:p w:rsidR="0096465F" w:rsidRDefault="0096465F" w:rsidP="00616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RULE 19</w:t>
      </w:r>
    </w:p>
    <w:p w:rsidR="00616E7D" w:rsidRDefault="00616E7D" w:rsidP="00616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PARENTING SCHEDULE </w:t>
      </w:r>
    </w:p>
    <w:p w:rsidR="0096465F" w:rsidRDefault="0096465F" w:rsidP="00616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UNDER 150 MILES ONE WAY</w:t>
      </w:r>
    </w:p>
    <w:p w:rsidR="00616E7D" w:rsidRDefault="00616E7D" w:rsidP="00616E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PICKAWAY COUNTY COURT OF COMMON PLEAS</w:t>
      </w:r>
      <w:r w:rsidR="0096465F">
        <w:rPr>
          <w:rFonts w:ascii="Times New Roman" w:hAnsi="Times New Roman" w:cs="Times New Roman"/>
          <w:sz w:val="24"/>
          <w:szCs w:val="24"/>
        </w:rPr>
        <w:t>, JUVENILE DIVISION</w:t>
      </w:r>
    </w:p>
    <w:p w:rsidR="00616E7D" w:rsidRPr="001D5B92" w:rsidRDefault="00616E7D" w:rsidP="00616E7D">
      <w:pPr>
        <w:spacing w:after="0" w:line="240" w:lineRule="auto"/>
        <w:jc w:val="center"/>
        <w:rPr>
          <w:rFonts w:ascii="Times New Roman" w:hAnsi="Times New Roman" w:cs="Times New Roman"/>
          <w:sz w:val="20"/>
          <w:szCs w:val="20"/>
        </w:rPr>
      </w:pPr>
    </w:p>
    <w:p w:rsidR="00616E7D" w:rsidRDefault="00616E7D" w:rsidP="001D5B92">
      <w:pPr>
        <w:spacing w:after="0" w:line="240" w:lineRule="auto"/>
        <w:ind w:firstLine="360"/>
        <w:rPr>
          <w:rFonts w:ascii="Times New Roman" w:hAnsi="Times New Roman" w:cs="Times New Roman"/>
          <w:sz w:val="20"/>
          <w:szCs w:val="20"/>
        </w:rPr>
      </w:pPr>
      <w:r w:rsidRPr="0096465F">
        <w:rPr>
          <w:rFonts w:ascii="Times New Roman" w:hAnsi="Times New Roman" w:cs="Times New Roman"/>
          <w:sz w:val="20"/>
          <w:szCs w:val="20"/>
        </w:rPr>
        <w:t>Liberal parenting arrangements are encouraged, as extensive contact with both parents is important to the children.  Specific items in the judgment entry may take precedence over this schedule.  Changes or modifications can be made by the Court, if the need for such is shown.  This schedule does not affect support payments, no</w:t>
      </w:r>
      <w:r w:rsidR="0096465F" w:rsidRPr="0096465F">
        <w:rPr>
          <w:rFonts w:ascii="Times New Roman" w:hAnsi="Times New Roman" w:cs="Times New Roman"/>
          <w:sz w:val="20"/>
          <w:szCs w:val="20"/>
        </w:rPr>
        <w:t>r</w:t>
      </w:r>
      <w:r w:rsidRPr="0096465F">
        <w:rPr>
          <w:rFonts w:ascii="Times New Roman" w:hAnsi="Times New Roman" w:cs="Times New Roman"/>
          <w:sz w:val="20"/>
          <w:szCs w:val="20"/>
        </w:rPr>
        <w:t xml:space="preserve"> does it apply to parents living more than 150 miles apart, as the Long-Distance Parenting Schedule (Rule 19) shall apply.</w:t>
      </w:r>
    </w:p>
    <w:p w:rsidR="001D5B92" w:rsidRPr="0096465F" w:rsidRDefault="001D5B92" w:rsidP="001D5B92">
      <w:pPr>
        <w:spacing w:after="0" w:line="240" w:lineRule="auto"/>
        <w:ind w:firstLine="360"/>
        <w:rPr>
          <w:rFonts w:ascii="Times New Roman" w:hAnsi="Times New Roman" w:cs="Times New Roman"/>
          <w:sz w:val="20"/>
          <w:szCs w:val="20"/>
        </w:rPr>
      </w:pPr>
    </w:p>
    <w:p w:rsidR="00175D94" w:rsidRPr="0096465F" w:rsidRDefault="00616E7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PARENTING TIME</w:t>
      </w:r>
      <w:r w:rsidRPr="0096465F">
        <w:rPr>
          <w:rFonts w:ascii="Times New Roman" w:hAnsi="Times New Roman" w:cs="Times New Roman"/>
          <w:sz w:val="20"/>
          <w:szCs w:val="20"/>
        </w:rPr>
        <w:t>: Parenting time between the child(ren) and the non-residential parent shall take place at such times and places as the parties may agree, but in the absence of agreement, will not be less than:</w:t>
      </w:r>
    </w:p>
    <w:p w:rsidR="00175D94" w:rsidRPr="0096465F" w:rsidRDefault="00175D94" w:rsidP="001D5B92">
      <w:pPr>
        <w:pStyle w:val="ListParagraph"/>
        <w:numPr>
          <w:ilvl w:val="0"/>
          <w:numId w:val="3"/>
        </w:numPr>
        <w:spacing w:after="0" w:line="240" w:lineRule="auto"/>
        <w:ind w:left="1800"/>
        <w:rPr>
          <w:rFonts w:ascii="Times New Roman" w:hAnsi="Times New Roman" w:cs="Times New Roman"/>
          <w:sz w:val="20"/>
          <w:szCs w:val="20"/>
        </w:rPr>
      </w:pPr>
      <w:r w:rsidRPr="001D5B92">
        <w:rPr>
          <w:rFonts w:ascii="Times New Roman" w:hAnsi="Times New Roman" w:cs="Times New Roman"/>
          <w:b/>
          <w:sz w:val="20"/>
          <w:szCs w:val="20"/>
        </w:rPr>
        <w:t>INFANTS UP TO 12 MONTHS</w:t>
      </w:r>
      <w:r w:rsidRPr="0096465F">
        <w:rPr>
          <w:rFonts w:ascii="Times New Roman" w:hAnsi="Times New Roman" w:cs="Times New Roman"/>
          <w:sz w:val="20"/>
          <w:szCs w:val="20"/>
        </w:rPr>
        <w:t xml:space="preserve">: Every Sunday from 12:00 P.M. until 6:00 P.M. and two weekday evenings from 5:30 P.M. until 8:30 P.M.  If the parents cannot agree, the weekdays shall be Tuesday and Thursday.  The non-residential parent shall also have holiday parenting time on Easter, The Fourth of July and Christmas Day from 12:00 P.M. until 6:00 P.M.  The </w:t>
      </w:r>
      <w:proofErr w:type="gramStart"/>
      <w:r w:rsidRPr="0096465F">
        <w:rPr>
          <w:rFonts w:ascii="Times New Roman" w:hAnsi="Times New Roman" w:cs="Times New Roman"/>
          <w:sz w:val="20"/>
          <w:szCs w:val="20"/>
        </w:rPr>
        <w:t>child(</w:t>
      </w:r>
      <w:proofErr w:type="gramEnd"/>
      <w:r w:rsidRPr="0096465F">
        <w:rPr>
          <w:rFonts w:ascii="Times New Roman" w:hAnsi="Times New Roman" w:cs="Times New Roman"/>
          <w:sz w:val="20"/>
          <w:szCs w:val="20"/>
        </w:rPr>
        <w:t xml:space="preserve">ren) shall be with the </w:t>
      </w:r>
      <w:r w:rsidR="00785F8E">
        <w:rPr>
          <w:rFonts w:ascii="Times New Roman" w:hAnsi="Times New Roman" w:cs="Times New Roman"/>
          <w:sz w:val="20"/>
          <w:szCs w:val="20"/>
        </w:rPr>
        <w:t>m</w:t>
      </w:r>
      <w:r w:rsidRPr="0096465F">
        <w:rPr>
          <w:rFonts w:ascii="Times New Roman" w:hAnsi="Times New Roman" w:cs="Times New Roman"/>
          <w:sz w:val="20"/>
          <w:szCs w:val="20"/>
        </w:rPr>
        <w:t>other on Mother’s Day from 12:00 P.M. until 6:00 P.M</w:t>
      </w:r>
      <w:r w:rsidR="00785F8E">
        <w:rPr>
          <w:rFonts w:ascii="Times New Roman" w:hAnsi="Times New Roman" w:cs="Times New Roman"/>
          <w:sz w:val="20"/>
          <w:szCs w:val="20"/>
        </w:rPr>
        <w:t>.</w:t>
      </w:r>
      <w:r w:rsidRPr="0096465F">
        <w:rPr>
          <w:rFonts w:ascii="Times New Roman" w:hAnsi="Times New Roman" w:cs="Times New Roman"/>
          <w:sz w:val="20"/>
          <w:szCs w:val="20"/>
        </w:rPr>
        <w:t xml:space="preserve"> and with the </w:t>
      </w:r>
      <w:r w:rsidR="00785F8E">
        <w:rPr>
          <w:rFonts w:ascii="Times New Roman" w:hAnsi="Times New Roman" w:cs="Times New Roman"/>
          <w:sz w:val="20"/>
          <w:szCs w:val="20"/>
        </w:rPr>
        <w:t>f</w:t>
      </w:r>
      <w:r w:rsidRPr="0096465F">
        <w:rPr>
          <w:rFonts w:ascii="Times New Roman" w:hAnsi="Times New Roman" w:cs="Times New Roman"/>
          <w:sz w:val="20"/>
          <w:szCs w:val="20"/>
        </w:rPr>
        <w:t xml:space="preserve">ather on Father’s Day from 12:00 </w:t>
      </w:r>
      <w:r w:rsidR="001D5B92" w:rsidRPr="0096465F">
        <w:rPr>
          <w:rFonts w:ascii="Times New Roman" w:hAnsi="Times New Roman" w:cs="Times New Roman"/>
          <w:sz w:val="20"/>
          <w:szCs w:val="20"/>
        </w:rPr>
        <w:t>P.M.</w:t>
      </w:r>
      <w:r w:rsidRPr="0096465F">
        <w:rPr>
          <w:rFonts w:ascii="Times New Roman" w:hAnsi="Times New Roman" w:cs="Times New Roman"/>
          <w:sz w:val="20"/>
          <w:szCs w:val="20"/>
        </w:rPr>
        <w:t xml:space="preserve"> until 6:00 </w:t>
      </w:r>
      <w:r w:rsidR="001D5B92" w:rsidRPr="0096465F">
        <w:rPr>
          <w:rFonts w:ascii="Times New Roman" w:hAnsi="Times New Roman" w:cs="Times New Roman"/>
          <w:sz w:val="20"/>
          <w:szCs w:val="20"/>
        </w:rPr>
        <w:t>P.M.</w:t>
      </w:r>
      <w:r w:rsidRPr="0096465F">
        <w:rPr>
          <w:rFonts w:ascii="Times New Roman" w:hAnsi="Times New Roman" w:cs="Times New Roman"/>
          <w:sz w:val="20"/>
          <w:szCs w:val="20"/>
        </w:rPr>
        <w:t xml:space="preserve">  If the non-residential parent misses Sunday parenting time due to the other parent’s Mother’s Day/Father’s Day parenting time, the non-residential parent shall exercise</w:t>
      </w:r>
      <w:r w:rsidR="00785F8E">
        <w:rPr>
          <w:rFonts w:ascii="Times New Roman" w:hAnsi="Times New Roman" w:cs="Times New Roman"/>
          <w:sz w:val="20"/>
          <w:szCs w:val="20"/>
        </w:rPr>
        <w:t xml:space="preserve"> his or her Sunday parenting time on Saturday on that particular weekend from 12:00 P.M. until 6:00 P.M.  If the non-residential parent misses his or her weekday parenting time due to the residential parents’ exercise</w:t>
      </w:r>
      <w:r w:rsidRPr="0096465F">
        <w:rPr>
          <w:rFonts w:ascii="Times New Roman" w:hAnsi="Times New Roman" w:cs="Times New Roman"/>
          <w:sz w:val="20"/>
          <w:szCs w:val="20"/>
        </w:rPr>
        <w:t xml:space="preserve"> </w:t>
      </w:r>
      <w:r w:rsidR="00E82B5C" w:rsidRPr="0096465F">
        <w:rPr>
          <w:rFonts w:ascii="Times New Roman" w:hAnsi="Times New Roman" w:cs="Times New Roman"/>
          <w:sz w:val="20"/>
          <w:szCs w:val="20"/>
        </w:rPr>
        <w:t xml:space="preserve">of </w:t>
      </w:r>
      <w:r w:rsidR="00785F8E">
        <w:rPr>
          <w:rFonts w:ascii="Times New Roman" w:hAnsi="Times New Roman" w:cs="Times New Roman"/>
          <w:sz w:val="20"/>
          <w:szCs w:val="20"/>
        </w:rPr>
        <w:t>h</w:t>
      </w:r>
      <w:r w:rsidR="00E82B5C" w:rsidRPr="0096465F">
        <w:rPr>
          <w:rFonts w:ascii="Times New Roman" w:hAnsi="Times New Roman" w:cs="Times New Roman"/>
          <w:sz w:val="20"/>
          <w:szCs w:val="20"/>
        </w:rPr>
        <w:t xml:space="preserve">oliday parenting time; the missed parenting time shall be made up on the day immediately following the holiday.  Said parenting time shall be modified so as not to interfere with breastfeeding in the event the mother is nursing the child. </w:t>
      </w:r>
    </w:p>
    <w:p w:rsidR="00E82B5C" w:rsidRPr="0096465F" w:rsidRDefault="00E82B5C" w:rsidP="001D5B92">
      <w:pPr>
        <w:pStyle w:val="ListParagraph"/>
        <w:numPr>
          <w:ilvl w:val="0"/>
          <w:numId w:val="3"/>
        </w:numPr>
        <w:spacing w:after="0" w:line="240" w:lineRule="auto"/>
        <w:ind w:left="1800"/>
        <w:rPr>
          <w:rFonts w:ascii="Times New Roman" w:hAnsi="Times New Roman" w:cs="Times New Roman"/>
          <w:sz w:val="20"/>
          <w:szCs w:val="20"/>
        </w:rPr>
      </w:pPr>
      <w:r w:rsidRPr="001D5B92">
        <w:rPr>
          <w:rFonts w:ascii="Times New Roman" w:hAnsi="Times New Roman" w:cs="Times New Roman"/>
          <w:b/>
          <w:sz w:val="20"/>
          <w:szCs w:val="20"/>
        </w:rPr>
        <w:t>AFTER 12 MONTHS OF AGE</w:t>
      </w:r>
      <w:r w:rsidRPr="0096465F">
        <w:rPr>
          <w:rFonts w:ascii="Times New Roman" w:hAnsi="Times New Roman" w:cs="Times New Roman"/>
          <w:sz w:val="20"/>
          <w:szCs w:val="20"/>
        </w:rPr>
        <w:t xml:space="preserve">: </w:t>
      </w:r>
    </w:p>
    <w:p w:rsidR="00E82B5C" w:rsidRPr="0096465F" w:rsidRDefault="00E82B5C"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Weekends</w:t>
      </w:r>
      <w:r w:rsidRPr="0096465F">
        <w:rPr>
          <w:rFonts w:ascii="Times New Roman" w:hAnsi="Times New Roman" w:cs="Times New Roman"/>
          <w:sz w:val="20"/>
          <w:szCs w:val="20"/>
        </w:rPr>
        <w:t>:  Alternate weekends from Friday at 6:00 P.M. until Sunday at 6:00 P.M.</w:t>
      </w:r>
    </w:p>
    <w:p w:rsidR="00E82B5C" w:rsidRPr="0096465F" w:rsidRDefault="00E82B5C"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Weekdays</w:t>
      </w:r>
      <w:r w:rsidRPr="0096465F">
        <w:rPr>
          <w:rFonts w:ascii="Times New Roman" w:hAnsi="Times New Roman" w:cs="Times New Roman"/>
          <w:sz w:val="20"/>
          <w:szCs w:val="20"/>
        </w:rPr>
        <w:t>:  Two weekday evenings per week from 5:30 P.M. until 8:30 P.M.  If the parents cannot agree, the weekdays shall be Tuesday and Thursday.</w:t>
      </w:r>
    </w:p>
    <w:p w:rsidR="00A373DF" w:rsidRPr="0096465F" w:rsidRDefault="00E82B5C"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Holidays and School Vacations</w:t>
      </w:r>
      <w:r w:rsidRPr="0096465F">
        <w:rPr>
          <w:rFonts w:ascii="Times New Roman" w:hAnsi="Times New Roman" w:cs="Times New Roman"/>
          <w:sz w:val="20"/>
          <w:szCs w:val="20"/>
        </w:rPr>
        <w:t>:  In the odd-numbered years, Mother shall have parenting time on Martin Luther King Day, Easter, Fourth of July, Trick-or-Treat night, Thanksgiving, Christmas Day and the second half of the Christmas vacation (if applicable).  Father</w:t>
      </w:r>
      <w:r w:rsidR="00115054" w:rsidRPr="0096465F">
        <w:rPr>
          <w:rFonts w:ascii="Times New Roman" w:hAnsi="Times New Roman" w:cs="Times New Roman"/>
          <w:sz w:val="20"/>
          <w:szCs w:val="20"/>
        </w:rPr>
        <w:t xml:space="preserve"> shall have parenting time on President’s Day, Spring Break (if applicable), Memorial Day, Labor Day, Christmas Eve, and the first half of Christmas vacation (if applicable).  In the even-numbered years the schedules are reversed.</w:t>
      </w:r>
    </w:p>
    <w:p w:rsidR="00A373DF" w:rsidRPr="0096465F" w:rsidRDefault="00A373DF" w:rsidP="001D5B92">
      <w:pPr>
        <w:pStyle w:val="ListParagraph"/>
        <w:spacing w:after="0" w:line="240" w:lineRule="auto"/>
        <w:ind w:left="2880" w:hanging="360"/>
        <w:rPr>
          <w:rFonts w:ascii="Times New Roman" w:hAnsi="Times New Roman" w:cs="Times New Roman"/>
          <w:sz w:val="20"/>
          <w:szCs w:val="20"/>
        </w:rPr>
      </w:pPr>
      <w:r w:rsidRPr="0096465F">
        <w:rPr>
          <w:rFonts w:ascii="Times New Roman" w:hAnsi="Times New Roman" w:cs="Times New Roman"/>
          <w:sz w:val="20"/>
          <w:szCs w:val="20"/>
        </w:rPr>
        <w:t>The following are general rules for holiday and birthday parenting time:</w:t>
      </w:r>
    </w:p>
    <w:p w:rsidR="00A373DF" w:rsidRPr="0096465F" w:rsidRDefault="00A373DF"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Holiday and birthday parenting time shall take precedence over regularly scheduled parenting time.  Any regularly scheduled parenting time missed due to the exercise of holiday or birthday parenting time shall not be made up.</w:t>
      </w:r>
    </w:p>
    <w:p w:rsidR="00A373DF" w:rsidRPr="0096465F" w:rsidRDefault="00A373DF"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A holiday which falls on a weekend should be spent with the parent who is supposed to have the child(ren) for that holiday.  The rest of the weekend is spent with the parent who would normally have that weekend.</w:t>
      </w:r>
    </w:p>
    <w:p w:rsidR="00A373DF" w:rsidRPr="0096465F" w:rsidRDefault="00A373DF"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 xml:space="preserve">Mother’s Day and Father’s Day shall be spent with the appropriate parent.  The times are from 6:00 P.M. the night </w:t>
      </w:r>
      <w:r w:rsidR="00BC121F" w:rsidRPr="0096465F">
        <w:rPr>
          <w:rFonts w:ascii="Times New Roman" w:hAnsi="Times New Roman" w:cs="Times New Roman"/>
          <w:sz w:val="20"/>
          <w:szCs w:val="20"/>
        </w:rPr>
        <w:t>proceeding</w:t>
      </w:r>
      <w:r w:rsidRPr="0096465F">
        <w:rPr>
          <w:rFonts w:ascii="Times New Roman" w:hAnsi="Times New Roman" w:cs="Times New Roman"/>
          <w:sz w:val="20"/>
          <w:szCs w:val="20"/>
        </w:rPr>
        <w:t xml:space="preserve"> until 6:00 P.M. on the day of the holiday.</w:t>
      </w:r>
    </w:p>
    <w:p w:rsidR="00DE0ECD" w:rsidRPr="0096465F" w:rsidRDefault="00A373DF"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 xml:space="preserve">Other days of special meaning such as religious holidays shall be decided </w:t>
      </w:r>
      <w:r w:rsidR="00DE0ECD" w:rsidRPr="0096465F">
        <w:rPr>
          <w:rFonts w:ascii="Times New Roman" w:hAnsi="Times New Roman" w:cs="Times New Roman"/>
          <w:sz w:val="20"/>
          <w:szCs w:val="20"/>
        </w:rPr>
        <w:t xml:space="preserve">together, </w:t>
      </w:r>
      <w:r w:rsidR="00BC121F" w:rsidRPr="0096465F">
        <w:rPr>
          <w:rFonts w:ascii="Times New Roman" w:hAnsi="Times New Roman" w:cs="Times New Roman"/>
          <w:sz w:val="20"/>
          <w:szCs w:val="20"/>
        </w:rPr>
        <w:t>written into</w:t>
      </w:r>
      <w:r w:rsidR="00DE0ECD" w:rsidRPr="0096465F">
        <w:rPr>
          <w:rFonts w:ascii="Times New Roman" w:hAnsi="Times New Roman" w:cs="Times New Roman"/>
          <w:sz w:val="20"/>
          <w:szCs w:val="20"/>
        </w:rPr>
        <w:t xml:space="preserve"> the </w:t>
      </w:r>
      <w:r w:rsidR="00A05594">
        <w:rPr>
          <w:rFonts w:ascii="Times New Roman" w:hAnsi="Times New Roman" w:cs="Times New Roman"/>
          <w:sz w:val="20"/>
          <w:szCs w:val="20"/>
        </w:rPr>
        <w:t>C</w:t>
      </w:r>
      <w:r w:rsidR="00DE0ECD" w:rsidRPr="0096465F">
        <w:rPr>
          <w:rFonts w:ascii="Times New Roman" w:hAnsi="Times New Roman" w:cs="Times New Roman"/>
          <w:sz w:val="20"/>
          <w:szCs w:val="20"/>
        </w:rPr>
        <w:t xml:space="preserve">ourt order, and alternated as above. </w:t>
      </w:r>
    </w:p>
    <w:p w:rsidR="00DE0ECD" w:rsidRPr="0096465F" w:rsidRDefault="00DE0ECD"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Spring Break shall be applicable for all children when one or more is of school age and receives a Spring Break from school.  It shall commence at 6:00 P.M. on the day school is out until 6:00 P.M. on the day before school recommences.</w:t>
      </w:r>
    </w:p>
    <w:p w:rsidR="00DE0ECD" w:rsidRPr="0096465F" w:rsidRDefault="00DE0ECD"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Easter shall be from 6:00 P.M. the night before until 6:00 P.M. Easter day, unless at least one child is entitled to a Spring Break from school and Easter is during that time in which case subsection (e) hereinabove shall apply.</w:t>
      </w:r>
    </w:p>
    <w:p w:rsidR="00DE0ECD" w:rsidRPr="0096465F" w:rsidRDefault="00DE0ECD"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Fourth of July shall be from 9:00 A.M. on July 4 until 9:00 A.M. on July</w:t>
      </w:r>
      <w:r w:rsidR="00A05594">
        <w:rPr>
          <w:rFonts w:ascii="Times New Roman" w:hAnsi="Times New Roman" w:cs="Times New Roman"/>
          <w:sz w:val="20"/>
          <w:szCs w:val="20"/>
        </w:rPr>
        <w:t xml:space="preserve"> 5</w:t>
      </w:r>
      <w:r w:rsidRPr="0096465F">
        <w:rPr>
          <w:rFonts w:ascii="Times New Roman" w:hAnsi="Times New Roman" w:cs="Times New Roman"/>
          <w:sz w:val="20"/>
          <w:szCs w:val="20"/>
        </w:rPr>
        <w:t>.</w:t>
      </w:r>
    </w:p>
    <w:p w:rsidR="00DE0ECD" w:rsidRPr="0096465F" w:rsidRDefault="00DE0ECD"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Thanksgiving shall be from 6:00 P.M. on the day before Thanksgiving until 6:00 P.M. the Sunday after Thanksgiving.</w:t>
      </w:r>
    </w:p>
    <w:p w:rsidR="007131F5" w:rsidRPr="0096465F" w:rsidRDefault="007131F5"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Christmas Eve shall be from 12:00 P.M. on December 24 until 12:00 P.M. on December 25.</w:t>
      </w:r>
    </w:p>
    <w:p w:rsidR="007131F5" w:rsidRPr="0096465F" w:rsidRDefault="007131F5"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Christmas Day shall be from 12:00 P.M. on December 25 until 12:00 P.M. on December 26.</w:t>
      </w:r>
    </w:p>
    <w:p w:rsidR="007131F5" w:rsidRPr="0096465F" w:rsidRDefault="007131F5"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 xml:space="preserve">At such time as one or more of the children is of school age and entitled to a Christmas vacation, then the Christmas holiday shall consist of the entire school vacation, with the first half of Christmas vacation commencing at 6:00 P.M. on the day school is out until 12:00 P.M. on December 25, and the second half commencing at 12:00 P.M. on December 25 through 6:00 P.M. on the day before school recommences. </w:t>
      </w:r>
    </w:p>
    <w:p w:rsidR="007131F5" w:rsidRPr="0096465F" w:rsidRDefault="007131F5"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lastRenderedPageBreak/>
        <w:t xml:space="preserve">Memorial Day, President’s Day, Labor Day, and Martin Luther King Day shall be from 9:00 A.M. until 6:00 P.M. on the day of the holiday. </w:t>
      </w:r>
    </w:p>
    <w:p w:rsidR="007131F5" w:rsidRPr="0096465F" w:rsidRDefault="007131F5" w:rsidP="001D5B92">
      <w:pPr>
        <w:pStyle w:val="ListParagraph"/>
        <w:numPr>
          <w:ilvl w:val="0"/>
          <w:numId w:val="8"/>
        </w:numPr>
        <w:spacing w:after="0" w:line="240" w:lineRule="auto"/>
        <w:ind w:left="2880"/>
        <w:rPr>
          <w:rFonts w:ascii="Times New Roman" w:hAnsi="Times New Roman" w:cs="Times New Roman"/>
          <w:sz w:val="20"/>
          <w:szCs w:val="20"/>
        </w:rPr>
      </w:pPr>
      <w:r w:rsidRPr="0096465F">
        <w:rPr>
          <w:rFonts w:ascii="Times New Roman" w:hAnsi="Times New Roman" w:cs="Times New Roman"/>
          <w:sz w:val="20"/>
          <w:szCs w:val="20"/>
        </w:rPr>
        <w:t xml:space="preserve">48 </w:t>
      </w:r>
      <w:proofErr w:type="spellStart"/>
      <w:r w:rsidRPr="0096465F">
        <w:rPr>
          <w:rFonts w:ascii="Times New Roman" w:hAnsi="Times New Roman" w:cs="Times New Roman"/>
          <w:sz w:val="20"/>
          <w:szCs w:val="20"/>
        </w:rPr>
        <w:t>hours notice</w:t>
      </w:r>
      <w:proofErr w:type="spellEnd"/>
      <w:r w:rsidRPr="0096465F">
        <w:rPr>
          <w:rFonts w:ascii="Times New Roman" w:hAnsi="Times New Roman" w:cs="Times New Roman"/>
          <w:sz w:val="20"/>
          <w:szCs w:val="20"/>
        </w:rPr>
        <w:t xml:space="preserve"> shall be given by the parent with whom the holiday is being spent for any arrangements for out of town travel on the holidays or change in pick-up/return times. </w:t>
      </w:r>
    </w:p>
    <w:p w:rsidR="007131F5" w:rsidRPr="0096465F" w:rsidRDefault="007131F5"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Birthdays:</w:t>
      </w:r>
      <w:r w:rsidRPr="0096465F">
        <w:rPr>
          <w:rFonts w:ascii="Times New Roman" w:hAnsi="Times New Roman" w:cs="Times New Roman"/>
          <w:sz w:val="20"/>
          <w:szCs w:val="20"/>
        </w:rPr>
        <w:t xml:space="preserve">  The children’s birthdays shall be alternated between the parents on an annual basis, with mother to have the children in all odd-numbered years and father to have the children in all even-numbered years.  The parenting time shall be from 10:00 A.M.</w:t>
      </w:r>
      <w:r w:rsidR="00EA45A2" w:rsidRPr="0096465F">
        <w:rPr>
          <w:rFonts w:ascii="Times New Roman" w:hAnsi="Times New Roman" w:cs="Times New Roman"/>
          <w:sz w:val="20"/>
          <w:szCs w:val="20"/>
        </w:rPr>
        <w:t xml:space="preserve"> until 6:00 P.M. unless the birthday falls on a school day, in which case it shall be from 5:30 P.M. until 8:30 P.M. Siblings shall attend the birthday event.  Birthday parenting time shall take precedence over regular weekend time and all holidays excepting Christmas Day. </w:t>
      </w:r>
    </w:p>
    <w:p w:rsidR="00EA45A2" w:rsidRPr="0096465F" w:rsidRDefault="00EA45A2"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Summer:</w:t>
      </w:r>
      <w:r w:rsidRPr="0096465F">
        <w:rPr>
          <w:rFonts w:ascii="Times New Roman" w:hAnsi="Times New Roman" w:cs="Times New Roman"/>
          <w:sz w:val="20"/>
          <w:szCs w:val="20"/>
        </w:rPr>
        <w:t xml:space="preserve">  Four weeks of parenting time each year to be arranged with 45 days advance notice by the non-residential parent.  The residential parent must give the non-residential parent 60 </w:t>
      </w:r>
      <w:proofErr w:type="spellStart"/>
      <w:r w:rsidRPr="0096465F">
        <w:rPr>
          <w:rFonts w:ascii="Times New Roman" w:hAnsi="Times New Roman" w:cs="Times New Roman"/>
          <w:sz w:val="20"/>
          <w:szCs w:val="20"/>
        </w:rPr>
        <w:t>days notice</w:t>
      </w:r>
      <w:proofErr w:type="spellEnd"/>
      <w:r w:rsidRPr="0096465F">
        <w:rPr>
          <w:rFonts w:ascii="Times New Roman" w:hAnsi="Times New Roman" w:cs="Times New Roman"/>
          <w:sz w:val="20"/>
          <w:szCs w:val="20"/>
        </w:rPr>
        <w:t xml:space="preserve"> of vacations or special plans for the </w:t>
      </w:r>
      <w:proofErr w:type="gramStart"/>
      <w:r w:rsidRPr="0096465F">
        <w:rPr>
          <w:rFonts w:ascii="Times New Roman" w:hAnsi="Times New Roman" w:cs="Times New Roman"/>
          <w:sz w:val="20"/>
          <w:szCs w:val="20"/>
        </w:rPr>
        <w:t>child(</w:t>
      </w:r>
      <w:proofErr w:type="gramEnd"/>
      <w:r w:rsidRPr="0096465F">
        <w:rPr>
          <w:rFonts w:ascii="Times New Roman" w:hAnsi="Times New Roman" w:cs="Times New Roman"/>
          <w:sz w:val="20"/>
          <w:szCs w:val="20"/>
        </w:rPr>
        <w:t xml:space="preserve">ren) to avoid planning conflicts.  In the event the child(ren) must attend summer school in order to pass to the next grade, school must be attended.   </w:t>
      </w:r>
      <w:r w:rsidRPr="00221609">
        <w:rPr>
          <w:rFonts w:ascii="Times New Roman" w:hAnsi="Times New Roman" w:cs="Times New Roman"/>
          <w:b/>
          <w:sz w:val="20"/>
          <w:szCs w:val="20"/>
        </w:rPr>
        <w:t>Mandatory</w:t>
      </w:r>
      <w:r w:rsidRPr="0096465F">
        <w:rPr>
          <w:rFonts w:ascii="Times New Roman" w:hAnsi="Times New Roman" w:cs="Times New Roman"/>
          <w:sz w:val="20"/>
          <w:szCs w:val="20"/>
        </w:rPr>
        <w:t xml:space="preserve"> camps or tr</w:t>
      </w:r>
      <w:r w:rsidR="00BC121F" w:rsidRPr="0096465F">
        <w:rPr>
          <w:rFonts w:ascii="Times New Roman" w:hAnsi="Times New Roman" w:cs="Times New Roman"/>
          <w:sz w:val="20"/>
          <w:szCs w:val="20"/>
        </w:rPr>
        <w:t xml:space="preserve">youts attached to a school-sanctioned </w:t>
      </w:r>
      <w:r w:rsidRPr="0096465F">
        <w:rPr>
          <w:rFonts w:ascii="Times New Roman" w:hAnsi="Times New Roman" w:cs="Times New Roman"/>
          <w:sz w:val="20"/>
          <w:szCs w:val="20"/>
        </w:rPr>
        <w:t xml:space="preserve">extracurricular </w:t>
      </w:r>
      <w:r w:rsidR="00BC121F" w:rsidRPr="0096465F">
        <w:rPr>
          <w:rFonts w:ascii="Times New Roman" w:hAnsi="Times New Roman" w:cs="Times New Roman"/>
          <w:sz w:val="20"/>
          <w:szCs w:val="20"/>
        </w:rPr>
        <w:t>activity shall</w:t>
      </w:r>
      <w:r w:rsidRPr="0096465F">
        <w:rPr>
          <w:rFonts w:ascii="Times New Roman" w:hAnsi="Times New Roman" w:cs="Times New Roman"/>
          <w:sz w:val="20"/>
          <w:szCs w:val="20"/>
        </w:rPr>
        <w:t xml:space="preserve"> also be attended.  If proper notice has been given and a scheduling conflict still exists, Mother’s choice shall take precedence in odd-numbered years and Father’s choice shall take precedence in even-numbered years.  Said parenting time shall be exercised in one-week non-consecutive periods for children under three years of age and in one or two week non-consecutive periods for children three years of age and over, or for families wherein at least one child is three years of age or over.  During the summer months, the residential parent shall have weekday parenting time two weekday evenings per week from 5:30 P.M. to 8:30 P.M. if the non-residential parent is not traveling pursuant to paragraph 6 below.  If the parents cannot agree, the weekdays shall be Tuesday and Thursday. </w:t>
      </w:r>
    </w:p>
    <w:p w:rsidR="006B3195" w:rsidRPr="0096465F" w:rsidRDefault="006B3195" w:rsidP="001D5B92">
      <w:pPr>
        <w:pStyle w:val="ListParagraph"/>
        <w:numPr>
          <w:ilvl w:val="0"/>
          <w:numId w:val="4"/>
        </w:numPr>
        <w:spacing w:after="0" w:line="240" w:lineRule="auto"/>
        <w:ind w:left="2160"/>
        <w:rPr>
          <w:rFonts w:ascii="Times New Roman" w:hAnsi="Times New Roman" w:cs="Times New Roman"/>
          <w:sz w:val="20"/>
          <w:szCs w:val="20"/>
        </w:rPr>
      </w:pPr>
      <w:r w:rsidRPr="001D5B92">
        <w:rPr>
          <w:rFonts w:ascii="Times New Roman" w:hAnsi="Times New Roman" w:cs="Times New Roman"/>
          <w:b/>
          <w:sz w:val="20"/>
          <w:szCs w:val="20"/>
          <w:u w:val="single"/>
        </w:rPr>
        <w:t>Vacations:</w:t>
      </w:r>
      <w:r w:rsidRPr="0096465F">
        <w:rPr>
          <w:rFonts w:ascii="Times New Roman" w:hAnsi="Times New Roman" w:cs="Times New Roman"/>
          <w:sz w:val="20"/>
          <w:szCs w:val="20"/>
        </w:rPr>
        <w:t xml:space="preserve">  Each parent may arrange an uninterrupted vacation of not more than two weeks with the child(ren).  The non-residential parent shall schedule this during his or her four-week summer parenting time, and the </w:t>
      </w:r>
      <w:r w:rsidR="002F49DD" w:rsidRPr="0096465F">
        <w:rPr>
          <w:rFonts w:ascii="Times New Roman" w:hAnsi="Times New Roman" w:cs="Times New Roman"/>
          <w:sz w:val="20"/>
          <w:szCs w:val="20"/>
        </w:rPr>
        <w:t>residential</w:t>
      </w:r>
      <w:r w:rsidRPr="0096465F">
        <w:rPr>
          <w:rFonts w:ascii="Times New Roman" w:hAnsi="Times New Roman" w:cs="Times New Roman"/>
          <w:sz w:val="20"/>
          <w:szCs w:val="20"/>
        </w:rPr>
        <w:t xml:space="preserve"> parent shall schedule this at a time other than the non-residential parent</w:t>
      </w:r>
      <w:r w:rsidR="002F49DD" w:rsidRPr="0096465F">
        <w:rPr>
          <w:rFonts w:ascii="Times New Roman" w:hAnsi="Times New Roman" w:cs="Times New Roman"/>
          <w:sz w:val="20"/>
          <w:szCs w:val="20"/>
        </w:rPr>
        <w:t>’</w:t>
      </w:r>
      <w:r w:rsidRPr="0096465F">
        <w:rPr>
          <w:rFonts w:ascii="Times New Roman" w:hAnsi="Times New Roman" w:cs="Times New Roman"/>
          <w:sz w:val="20"/>
          <w:szCs w:val="20"/>
        </w:rPr>
        <w:t>s four-week summer parenting time.  A general itinerary shall be provided to the other parent, including dates, locations, addresses a</w:t>
      </w:r>
      <w:r w:rsidR="002F49DD" w:rsidRPr="0096465F">
        <w:rPr>
          <w:rFonts w:ascii="Times New Roman" w:hAnsi="Times New Roman" w:cs="Times New Roman"/>
          <w:sz w:val="20"/>
          <w:szCs w:val="20"/>
        </w:rPr>
        <w:t>nd telephone numbers.  Holiday and birthday celebrations with either parent shall not be missed.  Scheduling of the vacation around these events shall be required or the missed occasion be made up if the parties so agree.  Alternate weekends which are missed during vacation are not required to be made up.  A vacation is defined as a parent’s time off from work where that parent spends time with the child(ren).</w:t>
      </w:r>
    </w:p>
    <w:p w:rsidR="002F49DD" w:rsidRPr="0096465F" w:rsidRDefault="002F49D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TRANSPORTATION</w:t>
      </w:r>
      <w:r w:rsidRPr="0096465F">
        <w:rPr>
          <w:rFonts w:ascii="Times New Roman" w:hAnsi="Times New Roman" w:cs="Times New Roman"/>
          <w:sz w:val="20"/>
          <w:szCs w:val="20"/>
        </w:rPr>
        <w:t xml:space="preserve">: Unless otherwise agreed upon or ordered by the </w:t>
      </w:r>
      <w:r w:rsidR="00221609">
        <w:rPr>
          <w:rFonts w:ascii="Times New Roman" w:hAnsi="Times New Roman" w:cs="Times New Roman"/>
          <w:sz w:val="20"/>
          <w:szCs w:val="20"/>
        </w:rPr>
        <w:t>C</w:t>
      </w:r>
      <w:r w:rsidRPr="0096465F">
        <w:rPr>
          <w:rFonts w:ascii="Times New Roman" w:hAnsi="Times New Roman" w:cs="Times New Roman"/>
          <w:sz w:val="20"/>
          <w:szCs w:val="20"/>
        </w:rPr>
        <w:t xml:space="preserve">ourt, and subject to paragraph </w:t>
      </w:r>
      <w:r w:rsidR="00221609">
        <w:rPr>
          <w:rFonts w:ascii="Times New Roman" w:hAnsi="Times New Roman" w:cs="Times New Roman"/>
          <w:sz w:val="20"/>
          <w:szCs w:val="20"/>
        </w:rPr>
        <w:t>XI</w:t>
      </w:r>
      <w:r w:rsidRPr="0096465F">
        <w:rPr>
          <w:rFonts w:ascii="Times New Roman" w:hAnsi="Times New Roman" w:cs="Times New Roman"/>
          <w:sz w:val="20"/>
          <w:szCs w:val="20"/>
        </w:rPr>
        <w:t xml:space="preserve">, the parties shall be equally responsible for all transportation involving exchanges of children for parenting time, excluding mid-week parenting time which shall be the responsibility of the non-residential parent.  The parent providing transportation may employ another responsible adult known well and trusted by the child(ren) when necessary. </w:t>
      </w:r>
    </w:p>
    <w:p w:rsidR="002F49DD" w:rsidRPr="0096465F" w:rsidRDefault="002F49D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SPECIAL ACTIVITIES</w:t>
      </w:r>
      <w:r w:rsidRPr="0096465F">
        <w:rPr>
          <w:rFonts w:ascii="Times New Roman" w:hAnsi="Times New Roman" w:cs="Times New Roman"/>
          <w:sz w:val="20"/>
          <w:szCs w:val="20"/>
        </w:rPr>
        <w:t>:  The residential parent shall not unilaterally schedule activities for the child(ren) which necessarily conflict with or limit the parenting time of the non-residential parent.  However, activities of a continuing nature which are important to the child(ren) and an integral part of the responsibility of the residential parent, such as regular or compulsory church attendance or religious training, regular extracurricular activities including academic clubs, sports, cheerleading, and musical and dramatic organizations, and summer recreation programs such as a little league baseball, should be encouraged.  In such instances, the non-residential parent shall be responsible for good faith efforts to help the child</w:t>
      </w:r>
      <w:r w:rsidR="008150E5" w:rsidRPr="0096465F">
        <w:rPr>
          <w:rFonts w:ascii="Times New Roman" w:hAnsi="Times New Roman" w:cs="Times New Roman"/>
          <w:sz w:val="20"/>
          <w:szCs w:val="20"/>
        </w:rPr>
        <w:t>(ren) participate when activities occur during scheduled parenting time.</w:t>
      </w:r>
    </w:p>
    <w:p w:rsidR="008150E5" w:rsidRPr="0096465F" w:rsidRDefault="008150E5"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CHILDREN RESIDING WITH DIFFERENT PARENTS</w:t>
      </w:r>
      <w:r w:rsidRPr="0096465F">
        <w:rPr>
          <w:rFonts w:ascii="Times New Roman" w:hAnsi="Times New Roman" w:cs="Times New Roman"/>
          <w:sz w:val="20"/>
          <w:szCs w:val="20"/>
        </w:rPr>
        <w:t>:  Whenever the children are “split” between the parents, that is one or more residing with the mother and one or more residing with the father, all parenting time under this Schedule shall be coordinated so that the children are together on all weekends, holidays and during the summer.</w:t>
      </w:r>
    </w:p>
    <w:p w:rsidR="008150E5" w:rsidRPr="0096465F" w:rsidRDefault="008150E5"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PARENTING TIME SHALL NOT CONFLICT WITH SCHOOL ATTENDANCE</w:t>
      </w:r>
      <w:r w:rsidRPr="0096465F">
        <w:rPr>
          <w:rFonts w:ascii="Times New Roman" w:hAnsi="Times New Roman" w:cs="Times New Roman"/>
          <w:sz w:val="20"/>
          <w:szCs w:val="20"/>
        </w:rPr>
        <w:t xml:space="preserve">:  If any one of the holidays listed above is not a school holiday, there shall be no special parenting time on said holiday. </w:t>
      </w:r>
    </w:p>
    <w:p w:rsidR="008150E5" w:rsidRPr="0096465F" w:rsidRDefault="008150E5"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RELATIONSHIP WITH CHILD(REN):</w:t>
      </w:r>
      <w:r w:rsidRPr="0096465F">
        <w:rPr>
          <w:rFonts w:ascii="Times New Roman" w:hAnsi="Times New Roman" w:cs="Times New Roman"/>
          <w:sz w:val="20"/>
          <w:szCs w:val="20"/>
        </w:rPr>
        <w:t xml:space="preserve">  No overnight parenting time shall commence at any age unless the non-residential has exercised regular, consistent parenting </w:t>
      </w:r>
      <w:r w:rsidR="00095416" w:rsidRPr="0096465F">
        <w:rPr>
          <w:rFonts w:ascii="Times New Roman" w:hAnsi="Times New Roman" w:cs="Times New Roman"/>
          <w:sz w:val="20"/>
          <w:szCs w:val="20"/>
        </w:rPr>
        <w:t xml:space="preserve">at least during the sixty (60) days preceding the overnight.  The purpose of this section is to prevent undue emotional distress for the child(ren) who has had little or no contact with the non-residential parent.  </w:t>
      </w:r>
      <w:r w:rsidRPr="0096465F">
        <w:rPr>
          <w:rFonts w:ascii="Times New Roman" w:hAnsi="Times New Roman" w:cs="Times New Roman"/>
          <w:sz w:val="20"/>
          <w:szCs w:val="20"/>
        </w:rPr>
        <w:t xml:space="preserve"> </w:t>
      </w:r>
      <w:r w:rsidR="00DC69ED" w:rsidRPr="0096465F">
        <w:rPr>
          <w:rFonts w:ascii="Times New Roman" w:hAnsi="Times New Roman" w:cs="Times New Roman"/>
          <w:sz w:val="20"/>
          <w:szCs w:val="20"/>
        </w:rPr>
        <w:t xml:space="preserve">In such circumstances, the non-residential parent should exercise parenting time pursuant to Section </w:t>
      </w:r>
      <w:r w:rsidR="001D5B92" w:rsidRPr="0096465F">
        <w:rPr>
          <w:rFonts w:ascii="Times New Roman" w:hAnsi="Times New Roman" w:cs="Times New Roman"/>
          <w:sz w:val="20"/>
          <w:szCs w:val="20"/>
        </w:rPr>
        <w:t>I (</w:t>
      </w:r>
      <w:r w:rsidR="00DC69ED" w:rsidRPr="0096465F">
        <w:rPr>
          <w:rFonts w:ascii="Times New Roman" w:hAnsi="Times New Roman" w:cs="Times New Roman"/>
          <w:sz w:val="20"/>
          <w:szCs w:val="20"/>
        </w:rPr>
        <w:t>A) for at least sixty (60) days before beginning overnight parenting time.</w:t>
      </w:r>
    </w:p>
    <w:p w:rsidR="00DC69ED" w:rsidRPr="0096465F" w:rsidRDefault="00DC69E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CANCELLATION:</w:t>
      </w:r>
      <w:r w:rsidRPr="0096465F">
        <w:rPr>
          <w:rFonts w:ascii="Times New Roman" w:hAnsi="Times New Roman" w:cs="Times New Roman"/>
          <w:sz w:val="20"/>
          <w:szCs w:val="20"/>
        </w:rPr>
        <w:t xml:space="preserve"> The non-residential parent shall give twenty-four (24) </w:t>
      </w:r>
      <w:proofErr w:type="spellStart"/>
      <w:r w:rsidRPr="0096465F">
        <w:rPr>
          <w:rFonts w:ascii="Times New Roman" w:hAnsi="Times New Roman" w:cs="Times New Roman"/>
          <w:sz w:val="20"/>
          <w:szCs w:val="20"/>
        </w:rPr>
        <w:t>hours notice</w:t>
      </w:r>
      <w:proofErr w:type="spellEnd"/>
      <w:r w:rsidRPr="0096465F">
        <w:rPr>
          <w:rFonts w:ascii="Times New Roman" w:hAnsi="Times New Roman" w:cs="Times New Roman"/>
          <w:sz w:val="20"/>
          <w:szCs w:val="20"/>
        </w:rPr>
        <w:t xml:space="preserve"> to cancel.  Time cancelled or not exercised by the non-residential parent is forfeited.</w:t>
      </w:r>
    </w:p>
    <w:p w:rsidR="00DC69ED" w:rsidRPr="0096465F" w:rsidRDefault="00DC69E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ILLNESS:</w:t>
      </w:r>
      <w:r w:rsidRPr="0096465F">
        <w:rPr>
          <w:rFonts w:ascii="Times New Roman" w:hAnsi="Times New Roman" w:cs="Times New Roman"/>
          <w:sz w:val="20"/>
          <w:szCs w:val="20"/>
        </w:rPr>
        <w:t xml:space="preserve">  If a child is ill, the residential parent should give twenty-four (24) </w:t>
      </w:r>
      <w:proofErr w:type="spellStart"/>
      <w:r w:rsidRPr="0096465F">
        <w:rPr>
          <w:rFonts w:ascii="Times New Roman" w:hAnsi="Times New Roman" w:cs="Times New Roman"/>
          <w:sz w:val="20"/>
          <w:szCs w:val="20"/>
        </w:rPr>
        <w:t>hour</w:t>
      </w:r>
      <w:r w:rsidR="0051279F">
        <w:rPr>
          <w:rFonts w:ascii="Times New Roman" w:hAnsi="Times New Roman" w:cs="Times New Roman"/>
          <w:sz w:val="20"/>
          <w:szCs w:val="20"/>
        </w:rPr>
        <w:t>s</w:t>
      </w:r>
      <w:r w:rsidRPr="0096465F">
        <w:rPr>
          <w:rFonts w:ascii="Times New Roman" w:hAnsi="Times New Roman" w:cs="Times New Roman"/>
          <w:sz w:val="20"/>
          <w:szCs w:val="20"/>
        </w:rPr>
        <w:t xml:space="preserve"> notice</w:t>
      </w:r>
      <w:proofErr w:type="spellEnd"/>
      <w:r w:rsidRPr="0096465F">
        <w:rPr>
          <w:rFonts w:ascii="Times New Roman" w:hAnsi="Times New Roman" w:cs="Times New Roman"/>
          <w:sz w:val="20"/>
          <w:szCs w:val="20"/>
        </w:rPr>
        <w:t xml:space="preserve"> if possible, so appropriate plans can be made.  However, if more than one day of any weekend, holiday, or vacation is missed due to a non-emergency or non-critical illness, then any missed parenting time shall be made up as soon as practicable. </w:t>
      </w:r>
    </w:p>
    <w:p w:rsidR="00DC69ED" w:rsidRPr="0096465F" w:rsidRDefault="00DC69ED"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MAKE-UP PARENTING TIME:</w:t>
      </w:r>
      <w:r w:rsidRPr="0096465F">
        <w:rPr>
          <w:rFonts w:ascii="Times New Roman" w:hAnsi="Times New Roman" w:cs="Times New Roman"/>
          <w:sz w:val="20"/>
          <w:szCs w:val="20"/>
        </w:rPr>
        <w:t xml:space="preserve">  Any make-up parenting time required by this Schedule shall occur the first weekend allocated to the other parent immediately following the missed parenting time, and shall continue during the other parent’s weekends until made up in full, including partial weekends.</w:t>
      </w:r>
    </w:p>
    <w:p w:rsidR="00DC69ED" w:rsidRPr="0096465F" w:rsidRDefault="00014A5C"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lastRenderedPageBreak/>
        <w:t>WAITING:</w:t>
      </w:r>
      <w:r w:rsidRPr="0096465F">
        <w:rPr>
          <w:rFonts w:ascii="Times New Roman" w:hAnsi="Times New Roman" w:cs="Times New Roman"/>
          <w:sz w:val="20"/>
          <w:szCs w:val="20"/>
        </w:rPr>
        <w:t xml:space="preserve">   The children and residential parent have no duty to await the visiting parent more than thirty (30) minutes past the scheduled parenting time.  A parent who is more than thirty minutes late forfeits parenting time for that period, unless the delay is reasonable, advance notice is given, and other arrangements are made, which do not work a hardship on the child(ren) or residential parent.</w:t>
      </w:r>
    </w:p>
    <w:p w:rsidR="00014A5C" w:rsidRPr="0096465F" w:rsidRDefault="00014A5C"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MOVING</w:t>
      </w:r>
      <w:r w:rsidRPr="0096465F">
        <w:rPr>
          <w:rFonts w:ascii="Times New Roman" w:hAnsi="Times New Roman" w:cs="Times New Roman"/>
          <w:sz w:val="20"/>
          <w:szCs w:val="20"/>
        </w:rPr>
        <w:t xml:space="preserve">:  Upon either parent learning that he or she will be moving, he or she shall immediately notify the other parent and provide the other parent with the moving date, new residence address and telephone number, and such other pertinent information necessary to effectuate a smooth move for the child(ren).  The parents shall attempt in good faith to renegotiate an appropriate and beneficial new parenting schedule.  If they are unable to do so, the non-residential parent shall, at a minimum, enjoy the existing parenting schedule for distances under 150 miles or the long-distance parenting schedule for distances farther than 150 miles. If the residential parent moves farther than fifty (50) miles from his/her current residence, then he/she shall </w:t>
      </w:r>
      <w:r w:rsidR="00F60F64" w:rsidRPr="0096465F">
        <w:rPr>
          <w:rFonts w:ascii="Times New Roman" w:hAnsi="Times New Roman" w:cs="Times New Roman"/>
          <w:sz w:val="20"/>
          <w:szCs w:val="20"/>
        </w:rPr>
        <w:t>bear</w:t>
      </w:r>
      <w:r w:rsidRPr="0096465F">
        <w:rPr>
          <w:rFonts w:ascii="Times New Roman" w:hAnsi="Times New Roman" w:cs="Times New Roman"/>
          <w:sz w:val="20"/>
          <w:szCs w:val="20"/>
        </w:rPr>
        <w:t xml:space="preserve"> the expense and responsibi</w:t>
      </w:r>
      <w:r w:rsidR="0051279F">
        <w:rPr>
          <w:rFonts w:ascii="Times New Roman" w:hAnsi="Times New Roman" w:cs="Times New Roman"/>
          <w:sz w:val="20"/>
          <w:szCs w:val="20"/>
        </w:rPr>
        <w:t>lity of transportation until a C</w:t>
      </w:r>
      <w:r w:rsidRPr="0096465F">
        <w:rPr>
          <w:rFonts w:ascii="Times New Roman" w:hAnsi="Times New Roman" w:cs="Times New Roman"/>
          <w:sz w:val="20"/>
          <w:szCs w:val="20"/>
        </w:rPr>
        <w:t>ourt order modifying parenting time is entered.  In the event the residential parent learns or determines that he or she will be moving, he or she shall file a Notice of Intent to Relocate with this Court, as provided by law.</w:t>
      </w:r>
    </w:p>
    <w:p w:rsidR="00014A5C" w:rsidRPr="0096465F" w:rsidRDefault="00014A5C"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MEDICAL CONCERNS</w:t>
      </w:r>
      <w:r w:rsidRPr="0096465F">
        <w:rPr>
          <w:rFonts w:ascii="Times New Roman" w:hAnsi="Times New Roman" w:cs="Times New Roman"/>
          <w:sz w:val="20"/>
          <w:szCs w:val="20"/>
        </w:rPr>
        <w:t>:  Each parent shall timely notify the other of any health problems of the child(ren) and shall provide necessary instructions for the administration of prescription or over-the-counter medications.</w:t>
      </w:r>
    </w:p>
    <w:p w:rsidR="00014A5C" w:rsidRPr="0096465F" w:rsidRDefault="00014A5C"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SCHOOL</w:t>
      </w:r>
      <w:r w:rsidRPr="0096465F">
        <w:rPr>
          <w:rFonts w:ascii="Times New Roman" w:hAnsi="Times New Roman" w:cs="Times New Roman"/>
          <w:sz w:val="20"/>
          <w:szCs w:val="20"/>
        </w:rPr>
        <w:t xml:space="preserve">:  Both parents shall have the right to participate in parent/teacher conferences, school trips, school programs, and other school events in which parents are invited to participate.  The parent receiving the notices of such events shall notify the other of the details of said events within three </w:t>
      </w:r>
      <w:r w:rsidR="0051279F">
        <w:rPr>
          <w:rFonts w:ascii="Times New Roman" w:hAnsi="Times New Roman" w:cs="Times New Roman"/>
          <w:sz w:val="20"/>
          <w:szCs w:val="20"/>
        </w:rPr>
        <w:t xml:space="preserve">(3) </w:t>
      </w:r>
      <w:r w:rsidRPr="0096465F">
        <w:rPr>
          <w:rFonts w:ascii="Times New Roman" w:hAnsi="Times New Roman" w:cs="Times New Roman"/>
          <w:sz w:val="20"/>
          <w:szCs w:val="20"/>
        </w:rPr>
        <w:t xml:space="preserve">days of receipt, or sooner if applicable.  Both parents are equally entitled to </w:t>
      </w:r>
      <w:r w:rsidR="00437F10" w:rsidRPr="0096465F">
        <w:rPr>
          <w:rFonts w:ascii="Times New Roman" w:hAnsi="Times New Roman" w:cs="Times New Roman"/>
          <w:sz w:val="20"/>
          <w:szCs w:val="20"/>
        </w:rPr>
        <w:t>receive grade cards for the children and shall individually notify the school to make arrangements to directly receive the information.  The parent completing the required contact/information form and/or emergency contact information form for the child(ren) SHALL provide contact information for the other parent.</w:t>
      </w:r>
    </w:p>
    <w:p w:rsidR="00437F10" w:rsidRPr="0096465F" w:rsidRDefault="00437F10"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TELEPHONE ACCESS</w:t>
      </w:r>
      <w:r w:rsidRPr="0096465F">
        <w:rPr>
          <w:rFonts w:ascii="Times New Roman" w:hAnsi="Times New Roman" w:cs="Times New Roman"/>
          <w:sz w:val="20"/>
          <w:szCs w:val="20"/>
        </w:rPr>
        <w:t>: Unless otherwise excused by the Court, each parent shall disclose to the other her/her telephone number(s).  The child(ren) must be allowed to communicate by telephone two times per week with both parents, regardless of with whom the child(ren) is/are currently residing.  Telephone conversations shall be no less than fifteen (15) minutes in length.  The calling party shall bear the expense.  The child(ren) may call either parent collect at any and all reasonable times as he or she wishes</w:t>
      </w:r>
      <w:r w:rsidR="001D5B92" w:rsidRPr="0096465F">
        <w:rPr>
          <w:rFonts w:ascii="Times New Roman" w:hAnsi="Times New Roman" w:cs="Times New Roman"/>
          <w:sz w:val="20"/>
          <w:szCs w:val="20"/>
        </w:rPr>
        <w:t>/ Telephone</w:t>
      </w:r>
      <w:r w:rsidRPr="0096465F">
        <w:rPr>
          <w:rFonts w:ascii="Times New Roman" w:hAnsi="Times New Roman" w:cs="Times New Roman"/>
          <w:sz w:val="20"/>
          <w:szCs w:val="20"/>
        </w:rPr>
        <w:t xml:space="preserve"> communication shall not be monitored or censored. </w:t>
      </w:r>
    </w:p>
    <w:p w:rsidR="00437F10" w:rsidRPr="0096465F" w:rsidRDefault="00517A0F"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CURRENT ADDRESS AND TELEPHONE NUMBER(S)</w:t>
      </w:r>
      <w:r w:rsidRPr="0096465F">
        <w:rPr>
          <w:rFonts w:ascii="Times New Roman" w:hAnsi="Times New Roman" w:cs="Times New Roman"/>
          <w:sz w:val="20"/>
          <w:szCs w:val="20"/>
        </w:rPr>
        <w:t>:  Each parent must keep the other informed of his or her current address and telephone at all times.</w:t>
      </w:r>
    </w:p>
    <w:p w:rsidR="00517A0F" w:rsidRPr="0096465F" w:rsidRDefault="00517A0F" w:rsidP="001D5B92">
      <w:pPr>
        <w:pStyle w:val="ListParagraph"/>
        <w:numPr>
          <w:ilvl w:val="0"/>
          <w:numId w:val="1"/>
        </w:numPr>
        <w:spacing w:after="0" w:line="240" w:lineRule="auto"/>
        <w:rPr>
          <w:rFonts w:ascii="Times New Roman" w:hAnsi="Times New Roman" w:cs="Times New Roman"/>
          <w:sz w:val="20"/>
          <w:szCs w:val="20"/>
        </w:rPr>
      </w:pPr>
      <w:r w:rsidRPr="001D5B92">
        <w:rPr>
          <w:rFonts w:ascii="Times New Roman" w:hAnsi="Times New Roman" w:cs="Times New Roman"/>
          <w:b/>
          <w:sz w:val="20"/>
          <w:szCs w:val="20"/>
        </w:rPr>
        <w:t>SCHEDULE TO BE FURNIS</w:t>
      </w:r>
      <w:r w:rsidR="001B61D7">
        <w:rPr>
          <w:rFonts w:ascii="Times New Roman" w:hAnsi="Times New Roman" w:cs="Times New Roman"/>
          <w:b/>
          <w:sz w:val="20"/>
          <w:szCs w:val="20"/>
        </w:rPr>
        <w:t>H</w:t>
      </w:r>
      <w:r w:rsidRPr="001D5B92">
        <w:rPr>
          <w:rFonts w:ascii="Times New Roman" w:hAnsi="Times New Roman" w:cs="Times New Roman"/>
          <w:b/>
          <w:sz w:val="20"/>
          <w:szCs w:val="20"/>
        </w:rPr>
        <w:t>ED PARTIES</w:t>
      </w:r>
      <w:r w:rsidRPr="0096465F">
        <w:rPr>
          <w:rFonts w:ascii="Times New Roman" w:hAnsi="Times New Roman" w:cs="Times New Roman"/>
          <w:sz w:val="20"/>
          <w:szCs w:val="20"/>
        </w:rPr>
        <w:t xml:space="preserve">: Attorneys representing parties in domestic relations actions in this Court where there are minor children shall furnish their clients with a copy of this Schedule when applicable.  </w:t>
      </w:r>
    </w:p>
    <w:sectPr w:rsidR="00517A0F" w:rsidRPr="0096465F" w:rsidSect="00964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AA1"/>
    <w:multiLevelType w:val="hybridMultilevel"/>
    <w:tmpl w:val="6BF61E12"/>
    <w:lvl w:ilvl="0" w:tplc="C952D7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C1DC7"/>
    <w:multiLevelType w:val="hybridMultilevel"/>
    <w:tmpl w:val="D24C41FA"/>
    <w:lvl w:ilvl="0" w:tplc="0F92B3CC">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F4342A"/>
    <w:multiLevelType w:val="multilevel"/>
    <w:tmpl w:val="F51CBE50"/>
    <w:numStyleLink w:val="Style1"/>
  </w:abstractNum>
  <w:abstractNum w:abstractNumId="3">
    <w:nsid w:val="3FA13364"/>
    <w:multiLevelType w:val="hybridMultilevel"/>
    <w:tmpl w:val="324619DA"/>
    <w:lvl w:ilvl="0" w:tplc="25408C8A">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5D25F7D"/>
    <w:multiLevelType w:val="hybridMultilevel"/>
    <w:tmpl w:val="07ACCF54"/>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8D26288"/>
    <w:multiLevelType w:val="multilevel"/>
    <w:tmpl w:val="763C75D0"/>
    <w:lvl w:ilvl="0">
      <w:start w:val="1"/>
      <w:numFmt w:val="lowerLetter"/>
      <w:lvlText w:val="(%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E460EA"/>
    <w:multiLevelType w:val="multilevel"/>
    <w:tmpl w:val="F51CBE50"/>
    <w:styleLink w:val="Style1"/>
    <w:lvl w:ilvl="0">
      <w:start w:val="1"/>
      <w:numFmt w:val="upperLetter"/>
      <w:lvlText w:val="%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6B08A8"/>
    <w:multiLevelType w:val="hybridMultilevel"/>
    <w:tmpl w:val="8C5047F6"/>
    <w:lvl w:ilvl="0" w:tplc="D5FCD0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AA7600"/>
    <w:multiLevelType w:val="hybridMultilevel"/>
    <w:tmpl w:val="240A0628"/>
    <w:lvl w:ilvl="0" w:tplc="544E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D"/>
    <w:rsid w:val="00014A5C"/>
    <w:rsid w:val="00086856"/>
    <w:rsid w:val="00095416"/>
    <w:rsid w:val="00115054"/>
    <w:rsid w:val="00175D94"/>
    <w:rsid w:val="001B61D7"/>
    <w:rsid w:val="001D5B92"/>
    <w:rsid w:val="00221609"/>
    <w:rsid w:val="002F49DD"/>
    <w:rsid w:val="003B2A7E"/>
    <w:rsid w:val="00437F10"/>
    <w:rsid w:val="00452ED2"/>
    <w:rsid w:val="0051279F"/>
    <w:rsid w:val="00517A0F"/>
    <w:rsid w:val="00616E7D"/>
    <w:rsid w:val="006B3195"/>
    <w:rsid w:val="007131F5"/>
    <w:rsid w:val="00785F8E"/>
    <w:rsid w:val="008150E5"/>
    <w:rsid w:val="0096465F"/>
    <w:rsid w:val="00A05594"/>
    <w:rsid w:val="00A10F8E"/>
    <w:rsid w:val="00A373DF"/>
    <w:rsid w:val="00BC121F"/>
    <w:rsid w:val="00DC69ED"/>
    <w:rsid w:val="00DE0ECD"/>
    <w:rsid w:val="00E82B5C"/>
    <w:rsid w:val="00EA45A2"/>
    <w:rsid w:val="00EF5A6F"/>
    <w:rsid w:val="00F6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8097F-BADD-44CC-8155-97C2BE33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7D"/>
    <w:pPr>
      <w:ind w:left="720"/>
      <w:contextualSpacing/>
    </w:pPr>
  </w:style>
  <w:style w:type="numbering" w:customStyle="1" w:styleId="Style1">
    <w:name w:val="Style1"/>
    <w:uiPriority w:val="99"/>
    <w:rsid w:val="001D5B92"/>
    <w:pPr>
      <w:numPr>
        <w:numId w:val="7"/>
      </w:numPr>
    </w:pPr>
  </w:style>
  <w:style w:type="paragraph" w:styleId="BalloonText">
    <w:name w:val="Balloon Text"/>
    <w:basedOn w:val="Normal"/>
    <w:link w:val="BalloonTextChar"/>
    <w:uiPriority w:val="99"/>
    <w:semiHidden/>
    <w:unhideWhenUsed/>
    <w:rsid w:val="00452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Jennifer Noble</cp:lastModifiedBy>
  <cp:revision>2</cp:revision>
  <cp:lastPrinted>2014-11-03T14:42:00Z</cp:lastPrinted>
  <dcterms:created xsi:type="dcterms:W3CDTF">2014-11-19T18:57:00Z</dcterms:created>
  <dcterms:modified xsi:type="dcterms:W3CDTF">2014-11-19T18:57:00Z</dcterms:modified>
</cp:coreProperties>
</file>